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>
      <w:pPr>
        <w:pStyle w:val="Normal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‌</w:t>
      </w:r>
    </w:p>
    <w:p>
      <w:pPr>
        <w:pStyle w:val="Normal"/>
        <w:spacing w:lineRule="auto" w:line="36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Краснодарский край, город Сочи‌‌ </w:t>
      </w:r>
    </w:p>
    <w:p>
      <w:pPr>
        <w:pStyle w:val="Normal"/>
        <w:spacing w:lineRule="auto" w:line="36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shd w:fill="FFFFFF" w:val="clear"/>
          <w:lang w:eastAsia="ru-RU"/>
        </w:rPr>
        <w:t>‌</w:t>
      </w:r>
      <w:r>
        <w:rPr>
          <w:b/>
          <w:bCs/>
          <w:sz w:val="28"/>
          <w:szCs w:val="28"/>
          <w:shd w:fill="FFFFFF" w:val="clear"/>
          <w:lang w:eastAsia="ru-RU"/>
        </w:rPr>
        <w:t>Муниципальное общеобразовательное бюджетное учреждение‌</w:t>
      </w:r>
      <w:r>
        <w:rPr>
          <w:b/>
          <w:sz w:val="28"/>
          <w:szCs w:val="28"/>
          <w:lang w:eastAsia="ru-RU"/>
        </w:rPr>
        <w:t>​</w:t>
      </w:r>
    </w:p>
    <w:p>
      <w:pPr>
        <w:pStyle w:val="Normal"/>
        <w:spacing w:lineRule="auto" w:line="36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гимназия №8 </w:t>
      </w:r>
    </w:p>
    <w:p>
      <w:pPr>
        <w:pStyle w:val="Normal"/>
        <w:spacing w:beforeAutospacing="1" w:afterAutospacing="1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РАССМОТРЕНО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Руководитель МО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___________/Ватутина И.Е./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val="en-US" w:eastAsia="ru-RU"/>
              </w:rPr>
              <w:t>Протокол № 1</w:t>
              <w:br/>
              <w:t>от «</w:t>
            </w:r>
            <w:r>
              <w:rPr>
                <w:sz w:val="21"/>
                <w:szCs w:val="21"/>
                <w:lang w:eastAsia="ru-RU"/>
              </w:rPr>
              <w:t xml:space="preserve">  </w:t>
            </w:r>
            <w:r>
              <w:rPr>
                <w:sz w:val="21"/>
                <w:szCs w:val="21"/>
                <w:lang w:val="en-US" w:eastAsia="ru-RU"/>
              </w:rPr>
              <w:t>» августа 202</w:t>
            </w:r>
            <w:r>
              <w:rPr>
                <w:sz w:val="21"/>
                <w:szCs w:val="21"/>
                <w:lang w:eastAsia="ru-RU"/>
              </w:rPr>
              <w:t>4</w:t>
            </w:r>
            <w:r>
              <w:rPr>
                <w:sz w:val="21"/>
                <w:szCs w:val="21"/>
                <w:lang w:val="en-US" w:eastAsia="ru-RU"/>
              </w:rPr>
              <w:t> г.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СОГЛАСОВАНО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Заместитель директора по УМР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___________/Габрелян А.Г./</w:t>
              <w:br/>
              <w:t>от «  »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августа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2024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beforeAutospacing="1" w:after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Директор МОБУ гимназии № 8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____________/Никитин И.В./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Решение педагогического совета</w:t>
              <w:br/>
              <w:t>протокол № 1</w:t>
              <w:br/>
              <w:t>от «29»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августа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2024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Autospacing="1" w:afterAutospacing="1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b/>
          <w:bCs/>
          <w:sz w:val="32"/>
          <w:szCs w:val="32"/>
          <w:lang w:eastAsia="ru-RU"/>
        </w:rPr>
        <w:t>РАБОЧАЯ ПРОГРАММА</w:t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32"/>
          <w:szCs w:val="32"/>
          <w:lang w:eastAsia="ru-RU"/>
        </w:rPr>
        <w:br/>
      </w:r>
    </w:p>
    <w:p>
      <w:pPr>
        <w:pStyle w:val="Normal"/>
        <w:spacing w:lineRule="auto" w:line="360"/>
        <w:jc w:val="center"/>
        <w:rPr>
          <w:sz w:val="21"/>
          <w:szCs w:val="21"/>
          <w:lang w:eastAsia="ru-RU"/>
        </w:rPr>
      </w:pPr>
      <w:r>
        <w:rPr>
          <w:b/>
          <w:bCs/>
          <w:sz w:val="36"/>
          <w:szCs w:val="36"/>
          <w:lang w:eastAsia="ru-RU"/>
        </w:rPr>
        <w:t>элективного курса «Секреты орфографииние»</w:t>
      </w:r>
    </w:p>
    <w:p>
      <w:pPr>
        <w:pStyle w:val="Normal"/>
        <w:spacing w:lineRule="auto" w:line="360"/>
        <w:jc w:val="center"/>
        <w:rPr>
          <w:sz w:val="21"/>
          <w:szCs w:val="21"/>
          <w:lang w:eastAsia="ru-RU"/>
        </w:rPr>
      </w:pPr>
      <w:r>
        <w:rPr>
          <w:sz w:val="32"/>
          <w:szCs w:val="32"/>
          <w:lang w:eastAsia="ru-RU"/>
        </w:rPr>
        <w:t>для обучающихся 7,8 классов</w:t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Сочи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2024г.</w:t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770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Пояснительная записка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Рабочая программа элективного курса «Секреты орфографии» для 7, 8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классов разработана в соответствии: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с требованиями федерального государственного образовательного стандарта основного общего образования;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с учебным планом МОБУ гимназия №8 города Сочи на 2024-2025 учебный год;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с учетом рабочей программы воспитания.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Программа курса «Секреты орфографии» актуальна для учащихся, так как формирование орфографической зоркости, практическое использование лингвистических знаний и умений важно для повышения уровня грамотности учащихся, для последующей подготовки к экзаменам и для дальнейшей деятельности, успех которой невозможен без хорошего знания русского языка.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Успешное овладение знаниями в средних классах общеобразовательной школы невозможно без интереса детей к учебе. Программа данного курса позволяет показать учащимся, как увлекателен, разнообразен, неисчерпаем мир слова, мир русской грамоты.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10" w:hanging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</w:t>
      </w:r>
      <w:r>
        <w:rPr>
          <w:caps w:val="false"/>
          <w:smallCaps w:val="false"/>
          <w:color w:val="1A1A1A"/>
          <w:spacing w:val="0"/>
          <w:sz w:val="24"/>
          <w:szCs w:val="24"/>
        </w:rPr>
        <w:t>“</w:t>
      </w: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волшебство знакомых слов”; понять, что обычные слова достойны изучения и внимания. Воспитание интереса к “Секретам орфографии” должно пробуждать у учащихся стремление расширять свои знания по русскому языку, совершенствовать свою речь.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Данная программа элективного курса предназначена для обучающихся 7-х, 8-ых классов общеобразовательных учреждений и рассчитана на 68 часов: 2 года обучения (1 раз в неделю). Направленность курса «Секреты орфографии» способствует становлению у детей учебной самостоятельности и навыков грамотного письма, развивает интерес к изучению русского языка. Программа элективного курса сочетается с любым УМК, рекомендованным к использованию в образовательном процессе. Программа факультативного курса согласована с требованиями государственного образовательного стандарта. Цель элективного курса: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владение нормами орфографии, предусмотренными для курса 7, 8 классов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- повышение интереса учащихся к изучению русского языка в школе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- преодоления психологического барьера при изучении орфографии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Задачи курса: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закреплять орфографические навыки при изучении трудных тем в курсе 7,8 классов;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находить орфограммы в словах и обосновывать их выбор;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повышать уровень грамотности учащихся.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Функции курса: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ориентация на совершенствование навыков познавательной, организационной деятельности;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компенсация недостатков ЗУН по русскому языку.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Планируемые результаты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Личностные результаты: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готовность и способность обучающихся к саморазвитию и личностному самоопределению;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чувство прекрасного;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чувствовать красоту и выразительность речи, стремиться к совершенствованию собственной речи;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любовь и уважение к Отечеству, его языку, культуре;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интерес к чтению, к ведению диалога с автором текста; потребность в чтении;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интерес к изучению языка;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осознание ответственности за произнесённое и написанное слово.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Метапредметные результаты: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составлять план решения учебной проблемы совместно с учителем;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работать по плану, сверяя свои действия с целью, корректировать свою деятельность;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перерабатывать и преобразовывать информацию из одной формы в другую (составлять план, таблицу, схему);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пользоваться словарями, справочниками;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владеть монологической и диалогической формами речи.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высказывать и обосновывать свою точку зрения;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слушать и слышать других, пытаться принимать иную точку зрения, быть готовым корректировать свою точку зрения;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договариваться и приходить к общему решению в совместной деятельности;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задавать вопросы.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Предметные результаты: 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знание всех трудных орфограмм в изученных в 7, 8 классах и ранее частях речи;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находить и исправлять ошибки в словах;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  <w:t>- умение правильно писать слова с непроверяемыми орфограммами.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Содержание программы</w:t>
      </w:r>
    </w:p>
    <w:p>
      <w:pPr>
        <w:pStyle w:val="Normal"/>
        <w:widowControl w:val="false"/>
        <w:tabs>
          <w:tab w:val="clear" w:pos="708"/>
          <w:tab w:val="left" w:pos="1770" w:leader="none"/>
        </w:tabs>
        <w:suppressAutoHyphens w:val="true"/>
        <w:bidi w:val="0"/>
        <w:spacing w:lineRule="auto" w:line="240" w:before="0" w:after="0"/>
        <w:ind w:left="0" w:right="567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7 класс</w:t>
      </w:r>
    </w:p>
    <w:p>
      <w:pPr>
        <w:pStyle w:val="Style15"/>
        <w:spacing w:lineRule="auto" w:line="240" w:before="125" w:after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1.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Дорога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письменности.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Древние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письмена(1ч.)</w:t>
      </w:r>
    </w:p>
    <w:p>
      <w:pPr>
        <w:pStyle w:val="Style15"/>
        <w:spacing w:lineRule="auto" w:line="240" w:before="142" w:after="0"/>
        <w:ind w:left="744" w:right="365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Высказывания</w:t>
      </w:r>
      <w:r>
        <w:rPr>
          <w:color w:val="000009"/>
          <w:spacing w:val="1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писателей</w:t>
      </w:r>
      <w:r>
        <w:rPr>
          <w:color w:val="000009"/>
          <w:spacing w:val="1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поэтов</w:t>
      </w:r>
      <w:r>
        <w:rPr>
          <w:color w:val="000009"/>
          <w:spacing w:val="1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</w:t>
      </w:r>
      <w:r>
        <w:rPr>
          <w:color w:val="000009"/>
          <w:spacing w:val="1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русском</w:t>
      </w:r>
      <w:r>
        <w:rPr>
          <w:color w:val="000009"/>
          <w:spacing w:val="2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языке.</w:t>
      </w:r>
      <w:r>
        <w:rPr>
          <w:color w:val="000009"/>
          <w:spacing w:val="1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Почему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мы</w:t>
      </w:r>
      <w:r>
        <w:rPr>
          <w:color w:val="000009"/>
          <w:spacing w:val="3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умеем</w:t>
      </w:r>
      <w:r>
        <w:rPr>
          <w:color w:val="000009"/>
          <w:spacing w:val="1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говорить?</w:t>
      </w:r>
      <w:r>
        <w:rPr>
          <w:color w:val="000009"/>
          <w:spacing w:val="2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Язык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речь. </w:t>
      </w:r>
    </w:p>
    <w:p>
      <w:pPr>
        <w:pStyle w:val="Style15"/>
        <w:widowControl w:val="false"/>
        <w:suppressAutoHyphens w:val="true"/>
        <w:bidi w:val="0"/>
        <w:spacing w:lineRule="auto" w:line="240" w:before="142" w:after="0"/>
        <w:ind w:left="0" w:right="340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2. Тайны фонемы(1ч.)</w:t>
      </w:r>
    </w:p>
    <w:p>
      <w:pPr>
        <w:pStyle w:val="Style15"/>
        <w:spacing w:lineRule="auto" w:line="240"/>
        <w:ind w:left="744" w:right="365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Фонемы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повелевают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буквами. </w:t>
      </w:r>
    </w:p>
    <w:p>
      <w:pPr>
        <w:pStyle w:val="Style15"/>
        <w:spacing w:lineRule="auto" w:line="24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3.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Опасные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согласные.(1ч.)</w:t>
      </w:r>
    </w:p>
    <w:p>
      <w:pPr>
        <w:pStyle w:val="Style15"/>
        <w:tabs>
          <w:tab w:val="clear" w:pos="708"/>
          <w:tab w:val="left" w:pos="2484" w:leader="none"/>
          <w:tab w:val="left" w:pos="4373" w:leader="none"/>
          <w:tab w:val="left" w:pos="7583" w:leader="none"/>
          <w:tab w:val="left" w:pos="8812" w:leader="none"/>
        </w:tabs>
        <w:spacing w:lineRule="auto" w:line="240" w:before="141" w:after="0"/>
        <w:ind w:left="744" w:right="356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Правописание</w:t>
        <w:tab/>
        <w:t>звонких-глухих</w:t>
        <w:tab/>
        <w:t>согласных. Опознавательные</w:t>
        <w:tab/>
        <w:t xml:space="preserve">признаки </w:t>
      </w:r>
      <w:r>
        <w:rPr>
          <w:color w:val="000009"/>
          <w:spacing w:val="-1"/>
          <w:sz w:val="24"/>
          <w:szCs w:val="24"/>
        </w:rPr>
        <w:t xml:space="preserve">согласных. </w:t>
      </w:r>
    </w:p>
    <w:p>
      <w:pPr>
        <w:pStyle w:val="Style15"/>
        <w:spacing w:lineRule="auto" w:line="24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4.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Главное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правило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(фонемное).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Фонемные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нефонемные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правила.(1ч.)</w:t>
      </w:r>
    </w:p>
    <w:p>
      <w:pPr>
        <w:pStyle w:val="Style15"/>
        <w:spacing w:lineRule="auto" w:line="240" w:before="139" w:after="0"/>
        <w:ind w:left="744" w:right="365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Работа</w:t>
      </w:r>
      <w:r>
        <w:rPr>
          <w:color w:val="000009"/>
          <w:spacing w:val="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текстом.</w:t>
      </w:r>
      <w:r>
        <w:rPr>
          <w:color w:val="000009"/>
          <w:spacing w:val="1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Распознавание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изучаемой</w:t>
      </w:r>
      <w:r>
        <w:rPr>
          <w:color w:val="000009"/>
          <w:spacing w:val="1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орфограммы.</w:t>
      </w:r>
    </w:p>
    <w:p>
      <w:pPr>
        <w:pStyle w:val="Style15"/>
        <w:spacing w:lineRule="auto" w:line="24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5.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Когда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Ь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пишется, а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когда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не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пишется?(1ч.)</w:t>
      </w:r>
    </w:p>
    <w:p>
      <w:pPr>
        <w:pStyle w:val="Style15"/>
        <w:spacing w:lineRule="auto" w:line="240" w:before="142" w:after="0"/>
        <w:ind w:left="744" w:right="588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Хитрый мягкий знак. Наблюдения за языковыми явлениями. Орфографический диктант.</w:t>
      </w:r>
      <w:r>
        <w:rPr>
          <w:color w:val="000009"/>
          <w:spacing w:val="-57"/>
          <w:sz w:val="24"/>
          <w:szCs w:val="24"/>
        </w:rPr>
        <w:t xml:space="preserve"> </w:t>
      </w:r>
    </w:p>
    <w:p>
      <w:pPr>
        <w:pStyle w:val="Style15"/>
        <w:widowControl w:val="false"/>
        <w:suppressAutoHyphens w:val="true"/>
        <w:bidi w:val="0"/>
        <w:spacing w:lineRule="auto" w:line="240" w:before="142" w:after="0"/>
        <w:ind w:left="0" w:right="567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6.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Нефонемное правило</w:t>
      </w:r>
      <w:r>
        <w:rPr>
          <w:color w:val="000009"/>
          <w:spacing w:val="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«И-Ы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после Ц»(1ч.)</w:t>
      </w:r>
    </w:p>
    <w:p>
      <w:pPr>
        <w:pStyle w:val="Style15"/>
        <w:spacing w:lineRule="auto" w:line="24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           </w:t>
      </w:r>
      <w:r>
        <w:rPr>
          <w:color w:val="000009"/>
          <w:sz w:val="24"/>
          <w:szCs w:val="24"/>
        </w:rPr>
        <w:t>Опознавательные</w:t>
      </w:r>
      <w:r>
        <w:rPr>
          <w:color w:val="000009"/>
          <w:spacing w:val="6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признаки</w:t>
      </w:r>
      <w:r>
        <w:rPr>
          <w:color w:val="000009"/>
          <w:spacing w:val="6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орфограммы.  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Составление  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таблицы.</w:t>
      </w:r>
      <w:r>
        <w:rPr>
          <w:color w:val="000009"/>
          <w:spacing w:val="11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Исключения.  </w:t>
      </w:r>
      <w:r>
        <w:rPr>
          <w:color w:val="000009"/>
          <w:spacing w:val="2"/>
          <w:sz w:val="24"/>
          <w:szCs w:val="24"/>
        </w:rPr>
        <w:t xml:space="preserve"> </w:t>
      </w:r>
    </w:p>
    <w:p>
      <w:pPr>
        <w:pStyle w:val="Style15"/>
        <w:spacing w:lineRule="auto" w:line="240" w:before="137" w:after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Тема</w:t>
      </w:r>
      <w:r>
        <w:rPr>
          <w:color w:val="000009"/>
          <w:spacing w:val="-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7.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Правописание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О-Ё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после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шипящих.(1ч.)</w:t>
      </w:r>
    </w:p>
    <w:p>
      <w:pPr>
        <w:pStyle w:val="Style15"/>
        <w:spacing w:lineRule="auto" w:line="240" w:before="139" w:after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Составление</w:t>
      </w:r>
      <w:r>
        <w:rPr>
          <w:color w:val="000009"/>
          <w:spacing w:val="2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таблицы</w:t>
      </w:r>
      <w:r>
        <w:rPr>
          <w:color w:val="000009"/>
          <w:spacing w:val="2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«О-Ё</w:t>
      </w:r>
      <w:r>
        <w:rPr>
          <w:color w:val="000009"/>
          <w:spacing w:val="2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после</w:t>
      </w:r>
      <w:r>
        <w:rPr>
          <w:color w:val="000009"/>
          <w:spacing w:val="2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шипящих</w:t>
      </w:r>
      <w:r>
        <w:rPr>
          <w:color w:val="000009"/>
          <w:spacing w:val="2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</w:t>
      </w:r>
      <w:r>
        <w:rPr>
          <w:color w:val="000009"/>
          <w:spacing w:val="2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всех</w:t>
      </w:r>
      <w:r>
        <w:rPr>
          <w:color w:val="000009"/>
          <w:spacing w:val="3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морфемах</w:t>
      </w:r>
      <w:r>
        <w:rPr>
          <w:color w:val="000009"/>
          <w:spacing w:val="3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3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частях</w:t>
      </w:r>
      <w:r>
        <w:rPr>
          <w:color w:val="000009"/>
          <w:spacing w:val="3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речи».</w:t>
      </w:r>
      <w:r>
        <w:rPr>
          <w:color w:val="000009"/>
          <w:spacing w:val="31"/>
          <w:sz w:val="24"/>
          <w:szCs w:val="24"/>
        </w:rPr>
        <w:t xml:space="preserve"> </w:t>
      </w:r>
    </w:p>
    <w:p>
      <w:pPr>
        <w:pStyle w:val="Style15"/>
        <w:spacing w:lineRule="auto" w:line="240" w:before="2" w:after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Темы 8-11.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Правописание</w:t>
      </w:r>
      <w:r>
        <w:rPr>
          <w:color w:val="000009"/>
          <w:spacing w:val="-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приставок.</w:t>
      </w:r>
    </w:p>
    <w:p>
      <w:pPr>
        <w:pStyle w:val="Style15"/>
        <w:widowControl w:val="false"/>
        <w:suppressAutoHyphens w:val="true"/>
        <w:bidi w:val="0"/>
        <w:spacing w:lineRule="auto" w:line="240" w:before="137" w:after="0"/>
        <w:ind w:left="737" w:right="1191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Приставки, которые пишутся всегда одинаково. Коварная приставка С-(1ч.)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Приставки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на</w:t>
      </w:r>
      <w:r>
        <w:rPr>
          <w:color w:val="000009"/>
          <w:spacing w:val="5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–З  и  –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С.(1ч.)</w:t>
      </w:r>
    </w:p>
    <w:p>
      <w:pPr>
        <w:pStyle w:val="Style15"/>
        <w:widowControl w:val="false"/>
        <w:suppressAutoHyphens w:val="true"/>
        <w:bidi w:val="0"/>
        <w:spacing w:lineRule="auto" w:line="240" w:before="0" w:after="140"/>
        <w:ind w:left="737" w:right="0" w:hanging="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Самые</w:t>
      </w:r>
      <w:r>
        <w:rPr>
          <w:color w:val="000009"/>
          <w:spacing w:val="-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трудные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приставки ПРЕ-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ПРИ-(2ч.)</w:t>
      </w:r>
    </w:p>
    <w:p>
      <w:pPr>
        <w:pStyle w:val="Style15"/>
        <w:spacing w:lineRule="exact" w:line="269"/>
        <w:jc w:val="both"/>
        <w:rPr/>
      </w:pPr>
      <w:r>
        <w:rPr>
          <w:color w:val="000009"/>
        </w:rPr>
        <w:t>Тема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12.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Секреты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слов(1ч.) Однокоренные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слова.</w:t>
      </w:r>
      <w:r>
        <w:rPr>
          <w:color w:val="000009"/>
          <w:spacing w:val="-9"/>
        </w:rPr>
        <w:t xml:space="preserve"> </w:t>
      </w:r>
    </w:p>
    <w:p>
      <w:pPr>
        <w:pStyle w:val="Style15"/>
        <w:spacing w:lineRule="exact" w:line="274"/>
        <w:jc w:val="both"/>
        <w:rPr/>
      </w:pPr>
      <w:r>
        <w:rPr>
          <w:color w:val="000009"/>
        </w:rPr>
        <w:t>Тема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13-18.Правописание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чередующихся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корней</w:t>
      </w:r>
    </w:p>
    <w:p>
      <w:pPr>
        <w:pStyle w:val="Style15"/>
        <w:widowControl w:val="false"/>
        <w:suppressAutoHyphens w:val="true"/>
        <w:bidi w:val="0"/>
        <w:spacing w:lineRule="auto" w:line="360" w:before="141" w:after="0"/>
        <w:ind w:left="737" w:right="340" w:hanging="0"/>
        <w:jc w:val="left"/>
        <w:rPr/>
      </w:pPr>
      <w:r>
        <w:rPr>
          <w:color w:val="000009"/>
        </w:rPr>
        <w:t>Кто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командует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корнями?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Полногласные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неполногласные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сочетания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.(1ч.)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Орфограмма 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девичьим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именем.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Чередование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И-Е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корне(1ч.)</w:t>
      </w:r>
    </w:p>
    <w:p>
      <w:pPr>
        <w:pStyle w:val="Style15"/>
        <w:widowControl w:val="false"/>
        <w:suppressAutoHyphens w:val="true"/>
        <w:bidi w:val="0"/>
        <w:spacing w:lineRule="auto" w:line="360" w:before="1" w:after="0"/>
        <w:ind w:left="737" w:right="1757" w:hanging="0"/>
        <w:jc w:val="left"/>
        <w:rPr/>
      </w:pPr>
      <w:r>
        <w:rPr>
          <w:color w:val="000009"/>
        </w:rPr>
        <w:t>Суффикс –А- продолжает командовать. Чередование И-Е в корне(1ч.)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Командует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ударение.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Корни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чередованием(1ч.)</w:t>
      </w:r>
    </w:p>
    <w:p>
      <w:pPr>
        <w:pStyle w:val="Style15"/>
        <w:widowControl w:val="false"/>
        <w:suppressAutoHyphens w:val="true"/>
        <w:bidi w:val="0"/>
        <w:spacing w:lineRule="auto" w:line="360" w:before="0" w:after="140"/>
        <w:ind w:left="737" w:right="3175" w:hanging="0"/>
        <w:jc w:val="left"/>
        <w:rPr/>
      </w:pPr>
      <w:r>
        <w:rPr>
          <w:color w:val="000009"/>
        </w:rPr>
        <w:t>Командуют согласные звуки. Корни с чередованием(1ч.)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Командует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Корни 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чередованием(1ч.)</w:t>
      </w:r>
    </w:p>
    <w:p>
      <w:pPr>
        <w:pStyle w:val="Style15"/>
        <w:spacing w:lineRule="exact" w:line="274"/>
        <w:jc w:val="both"/>
        <w:rPr/>
      </w:pPr>
      <w:r>
        <w:rPr>
          <w:color w:val="000009"/>
        </w:rPr>
        <w:t>Тема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19.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Двойные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согласные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(1ч.)</w:t>
      </w:r>
    </w:p>
    <w:p>
      <w:pPr>
        <w:pStyle w:val="Style15"/>
        <w:widowControl w:val="false"/>
        <w:suppressAutoHyphens w:val="true"/>
        <w:bidi w:val="0"/>
        <w:spacing w:lineRule="auto" w:line="360" w:before="0" w:after="140"/>
        <w:ind w:left="57" w:right="5499" w:hanging="0"/>
        <w:jc w:val="left"/>
        <w:rPr/>
      </w:pPr>
      <w:r>
        <w:rPr>
          <w:color w:val="000009"/>
        </w:rPr>
        <w:t>Тема 20-22. Правописание суффиксов</w:t>
      </w:r>
      <w:r>
        <w:rPr>
          <w:color w:val="000009"/>
          <w:spacing w:val="1"/>
        </w:rPr>
        <w:t xml:space="preserve"> </w:t>
      </w:r>
    </w:p>
    <w:p>
      <w:pPr>
        <w:pStyle w:val="Style15"/>
        <w:widowControl w:val="false"/>
        <w:suppressAutoHyphens w:val="true"/>
        <w:bidi w:val="0"/>
        <w:spacing w:lineRule="auto" w:line="360" w:before="0" w:after="140"/>
        <w:ind w:left="737" w:right="5499" w:hanging="0"/>
        <w:jc w:val="left"/>
        <w:rPr/>
      </w:pPr>
      <w:r>
        <w:rPr>
          <w:color w:val="000009"/>
        </w:rPr>
        <w:t>Суффиксы существительных (1ч.)</w:t>
      </w:r>
    </w:p>
    <w:p>
      <w:pPr>
        <w:pStyle w:val="Style15"/>
        <w:widowControl w:val="false"/>
        <w:suppressAutoHyphens w:val="true"/>
        <w:bidi w:val="0"/>
        <w:spacing w:lineRule="auto" w:line="360" w:before="0" w:after="140"/>
        <w:ind w:left="794" w:right="5499" w:hanging="0"/>
        <w:jc w:val="left"/>
        <w:rPr/>
      </w:pPr>
      <w:r>
        <w:rPr>
          <w:color w:val="000009"/>
        </w:rPr>
        <w:t>Суффиксы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прилагательных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(1ч.)</w:t>
      </w:r>
    </w:p>
    <w:p>
      <w:pPr>
        <w:pStyle w:val="Style15"/>
        <w:widowControl w:val="false"/>
        <w:suppressAutoHyphens w:val="true"/>
        <w:bidi w:val="0"/>
        <w:spacing w:lineRule="auto" w:line="276" w:before="1" w:after="0"/>
        <w:ind w:left="737" w:right="0" w:hanging="0"/>
        <w:jc w:val="left"/>
        <w:rPr/>
      </w:pPr>
      <w:r>
        <w:rPr>
          <w:color w:val="000009"/>
        </w:rPr>
        <w:t>Правописание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суффиксов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причастий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(1ч.)</w:t>
      </w:r>
    </w:p>
    <w:p>
      <w:pPr>
        <w:pStyle w:val="Style15"/>
        <w:spacing w:lineRule="exact" w:line="274"/>
        <w:rPr/>
      </w:pPr>
      <w:r>
        <w:rPr>
          <w:color w:val="000009"/>
        </w:rPr>
        <w:t>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23.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Окончания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существительных(1ч.)</w:t>
      </w:r>
    </w:p>
    <w:p>
      <w:pPr>
        <w:pStyle w:val="Style15"/>
        <w:spacing w:lineRule="exact" w:line="274"/>
        <w:rPr/>
      </w:pPr>
      <w:r>
        <w:rPr>
          <w:color w:val="000009"/>
        </w:rPr>
        <w:t>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24.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Правописание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окончаний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глаголов.(1ч.)</w:t>
      </w:r>
    </w:p>
    <w:p>
      <w:pPr>
        <w:pStyle w:val="Style15"/>
        <w:widowControl w:val="false"/>
        <w:suppressAutoHyphens w:val="true"/>
        <w:bidi w:val="0"/>
        <w:spacing w:lineRule="auto" w:line="360" w:before="0" w:after="140"/>
        <w:ind w:left="0" w:right="5499" w:hanging="0"/>
        <w:jc w:val="left"/>
        <w:rPr/>
      </w:pPr>
      <w:r>
        <w:rPr>
          <w:color w:val="000009"/>
        </w:rPr>
        <w:t>Тема 25. Контрольное тестирование(1ч.)</w:t>
      </w:r>
      <w:r>
        <w:rPr>
          <w:color w:val="000009"/>
          <w:spacing w:val="-57"/>
        </w:rPr>
        <w:t xml:space="preserve"> </w:t>
      </w:r>
    </w:p>
    <w:p>
      <w:pPr>
        <w:pStyle w:val="Style15"/>
        <w:spacing w:lineRule="exact" w:line="274"/>
        <w:rPr/>
      </w:pPr>
      <w:r>
        <w:rPr>
          <w:color w:val="000009"/>
        </w:rPr>
        <w:t>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26.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Правописание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частицы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речи(1ч.)</w:t>
      </w:r>
    </w:p>
    <w:p>
      <w:pPr>
        <w:pStyle w:val="Style15"/>
        <w:widowControl w:val="false"/>
        <w:suppressAutoHyphens w:val="true"/>
        <w:bidi w:val="0"/>
        <w:spacing w:lineRule="auto" w:line="360" w:before="2" w:after="0"/>
        <w:ind w:left="0" w:right="1871" w:hanging="0"/>
        <w:jc w:val="both"/>
        <w:rPr/>
      </w:pPr>
      <w:r>
        <w:rPr>
          <w:color w:val="000009"/>
        </w:rPr>
        <w:t>Тема 27. Правописание неопределенных и отрицательных местоимений(1ч.)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деформированным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текстом.</w:t>
      </w:r>
      <w:r>
        <w:rPr>
          <w:color w:val="000009"/>
          <w:spacing w:val="-2"/>
        </w:rPr>
        <w:t xml:space="preserve"> </w:t>
      </w:r>
    </w:p>
    <w:p>
      <w:pPr>
        <w:pStyle w:val="Style15"/>
        <w:spacing w:lineRule="exact" w:line="274"/>
        <w:rPr/>
      </w:pPr>
      <w:r>
        <w:rPr>
          <w:color w:val="000009"/>
        </w:rPr>
        <w:t>Тема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28-29.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Правописание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частях речи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(2ч.)</w:t>
      </w:r>
    </w:p>
    <w:p>
      <w:pPr>
        <w:pStyle w:val="Style15"/>
        <w:spacing w:lineRule="exact" w:line="274"/>
        <w:rPr/>
      </w:pPr>
      <w:r>
        <w:rPr>
          <w:color w:val="000009"/>
        </w:rPr>
        <w:t>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30-31.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Правописание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наречий.(2ч.)</w:t>
      </w:r>
    </w:p>
    <w:p>
      <w:pPr>
        <w:pStyle w:val="Style15"/>
        <w:widowControl w:val="false"/>
        <w:suppressAutoHyphens w:val="true"/>
        <w:bidi w:val="0"/>
        <w:spacing w:lineRule="auto" w:line="360" w:before="139" w:after="0"/>
        <w:ind w:left="0" w:right="964" w:hanging="0"/>
        <w:jc w:val="left"/>
        <w:rPr/>
      </w:pPr>
      <w:r>
        <w:rPr>
          <w:color w:val="000009"/>
        </w:rPr>
        <w:t>Тема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32.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Позиция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«полуслитно»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(дефисы)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(1ч.)</w:t>
      </w:r>
    </w:p>
    <w:p>
      <w:pPr>
        <w:pStyle w:val="Style15"/>
        <w:spacing w:lineRule="exact" w:line="274"/>
        <w:rPr/>
      </w:pPr>
      <w:r>
        <w:rPr>
          <w:color w:val="000009"/>
        </w:rPr>
        <w:t>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33.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Предлоги-братья.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Правописание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производных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предлогов(1ч.)</w:t>
      </w:r>
    </w:p>
    <w:p>
      <w:pPr>
        <w:pStyle w:val="Style15"/>
        <w:spacing w:lineRule="auto" w:line="362"/>
        <w:rPr/>
      </w:pPr>
      <w:r>
        <w:rPr>
          <w:color w:val="000009"/>
        </w:rPr>
        <w:t>Тема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34.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«Пары»(тоже/то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же;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также/так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же;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чтобы/что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бы;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зато/за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то;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поэтому/по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зтому)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(1ч.)</w:t>
      </w:r>
    </w:p>
    <w:p>
      <w:pPr>
        <w:pStyle w:val="Style15"/>
        <w:spacing w:lineRule="auto" w:line="362"/>
        <w:rPr/>
      </w:pPr>
      <w:r>
        <w:rPr>
          <w:sz w:val="24"/>
          <w:szCs w:val="24"/>
          <w:lang w:eastAsia="ru-RU"/>
        </w:rPr>
        <w:t>8 класс</w:t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color w:val="000009"/>
          <w:sz w:val="24"/>
          <w:szCs w:val="24"/>
          <w:lang w:eastAsia="ru-RU"/>
        </w:rPr>
        <w:t>Раздел</w:t>
      </w:r>
      <w:r>
        <w:rPr>
          <w:color w:val="000009"/>
          <w:spacing w:val="-5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1.</w:t>
      </w:r>
      <w:r>
        <w:rPr>
          <w:color w:val="000009"/>
          <w:spacing w:val="-5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Секреты</w:t>
      </w:r>
      <w:r>
        <w:rPr>
          <w:color w:val="000009"/>
          <w:spacing w:val="-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письменной</w:t>
      </w:r>
      <w:r>
        <w:rPr>
          <w:color w:val="000009"/>
          <w:spacing w:val="-3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речи</w:t>
      </w:r>
      <w:r>
        <w:rPr>
          <w:color w:val="000009"/>
          <w:spacing w:val="-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(10ч.)</w:t>
      </w:r>
      <w:r>
        <w:rPr>
          <w:sz w:val="24"/>
          <w:szCs w:val="24"/>
          <w:lang w:eastAsia="ru-RU"/>
        </w:rPr>
        <w:br/>
      </w:r>
      <w:bookmarkStart w:id="0" w:name="_GoBack_Копия_1"/>
      <w:bookmarkEnd w:id="0"/>
      <w:r>
        <w:rPr>
          <w:color w:val="000009"/>
          <w:sz w:val="24"/>
          <w:szCs w:val="24"/>
          <w:lang w:eastAsia="ru-RU"/>
        </w:rPr>
        <w:t>Раздел</w:t>
      </w:r>
      <w:r>
        <w:rPr>
          <w:color w:val="000009"/>
          <w:spacing w:val="-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2.</w:t>
      </w:r>
      <w:r>
        <w:rPr>
          <w:color w:val="000009"/>
          <w:spacing w:val="-2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Загадки</w:t>
      </w:r>
      <w:r>
        <w:rPr>
          <w:color w:val="000009"/>
          <w:spacing w:val="1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русского</w:t>
      </w:r>
      <w:r>
        <w:rPr>
          <w:color w:val="000009"/>
          <w:spacing w:val="-2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языка</w:t>
      </w:r>
      <w:r>
        <w:rPr>
          <w:color w:val="000009"/>
          <w:spacing w:val="5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(15ч.)</w:t>
      </w:r>
    </w:p>
    <w:p>
      <w:pPr>
        <w:pStyle w:val="Style15"/>
        <w:spacing w:lineRule="auto" w:line="240"/>
        <w:rPr>
          <w:sz w:val="24"/>
          <w:szCs w:val="24"/>
        </w:rPr>
      </w:pPr>
      <w:r>
        <w:rPr>
          <w:color w:val="000009"/>
          <w:sz w:val="24"/>
          <w:szCs w:val="24"/>
          <w:lang w:eastAsia="ru-RU"/>
        </w:rPr>
        <w:t>Раздел</w:t>
      </w:r>
      <w:r>
        <w:rPr>
          <w:color w:val="000009"/>
          <w:spacing w:val="-6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3.Секреты</w:t>
      </w:r>
      <w:r>
        <w:rPr>
          <w:color w:val="000009"/>
          <w:spacing w:val="-3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орфографии</w:t>
      </w:r>
      <w:r>
        <w:rPr>
          <w:color w:val="000009"/>
          <w:spacing w:val="-3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(5ч.)</w:t>
      </w:r>
    </w:p>
    <w:p>
      <w:pPr>
        <w:pStyle w:val="Normal"/>
        <w:jc w:val="left"/>
        <w:rPr>
          <w:sz w:val="21"/>
          <w:szCs w:val="21"/>
          <w:lang w:eastAsia="ru-RU"/>
        </w:rPr>
      </w:pPr>
      <w:r>
        <w:rPr>
          <w:color w:val="000009"/>
          <w:sz w:val="24"/>
          <w:szCs w:val="24"/>
          <w:lang w:eastAsia="ru-RU"/>
        </w:rPr>
        <w:t>Раздел</w:t>
      </w:r>
      <w:r>
        <w:rPr>
          <w:color w:val="000009"/>
          <w:spacing w:val="-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4.Тайны</w:t>
      </w:r>
      <w:r>
        <w:rPr>
          <w:color w:val="000009"/>
          <w:spacing w:val="-5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русского</w:t>
      </w:r>
      <w:r>
        <w:rPr>
          <w:color w:val="000009"/>
          <w:spacing w:val="-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языка</w:t>
      </w:r>
      <w:r>
        <w:rPr>
          <w:color w:val="000009"/>
          <w:spacing w:val="-4"/>
          <w:sz w:val="24"/>
          <w:szCs w:val="24"/>
          <w:lang w:eastAsia="ru-RU"/>
        </w:rPr>
        <w:t xml:space="preserve"> </w:t>
      </w:r>
      <w:r>
        <w:rPr>
          <w:color w:val="000009"/>
          <w:sz w:val="24"/>
          <w:szCs w:val="24"/>
          <w:lang w:eastAsia="ru-RU"/>
        </w:rPr>
        <w:t>(4ч.)</w:t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Календарно-тематическое планирование</w:t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 класс</w:t>
      </w:r>
    </w:p>
    <w:tbl>
      <w:tblPr>
        <w:tblW w:w="9900" w:type="dxa"/>
        <w:jc w:val="left"/>
        <w:tblInd w:w="-47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838"/>
        <w:gridCol w:w="7905"/>
        <w:gridCol w:w="1157"/>
      </w:tblGrid>
      <w:tr>
        <w:trPr/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28" w:before="0" w:after="143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143"/>
              <w:ind w:left="2784" w:right="276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28" w:before="0" w:after="143"/>
              <w:ind w:left="-57" w:right="34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письменности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 как раздел науки о языке. Основные принципы русской орфографии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Фонемы.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правила правописания гласных и согласных букв в корне, суффиксе и окончании слов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Словарные слова.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Орфографический словарь.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себя. Тест №1.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согласные.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Звонкие и глухие согласные.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Ь знака.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Слитное написание слов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Дефисное написание слов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НЕ с разными частями речи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Не с частями речи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Слитное написание приставки НЕДО- со словами.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Н и НН в суффиксах прилагательных, причастий,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Н и НН в суффиксах наречий, существительных.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образования сложных слов.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орфографических задач.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себя. Тест №2.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образования и написания числительных.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головоломки.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приставок, их правописание.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приставок ПРЕ- и ПРИ-.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корней с чередующимися гласными, зависящими от ударения/ зависящими от корневых согласных.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корней с чередующимися гласными, зависящими от суффикса А /зависящими от значения слов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себя. Тест №3.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личных окончаний глагола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падежных окончаний существительных.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суффиксов самостоятельных частей речи.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 класс</w:t>
      </w:r>
    </w:p>
    <w:p>
      <w:pPr>
        <w:pStyle w:val="Normal"/>
        <w:jc w:val="center"/>
        <w:rPr>
          <w:b w:val="false"/>
          <w:bCs w:val="false"/>
          <w:sz w:val="24"/>
          <w:szCs w:val="24"/>
          <w:lang w:eastAsia="ru-RU"/>
        </w:rPr>
      </w:pPr>
      <w:r>
        <w:rPr>
          <w:b w:val="false"/>
          <w:bCs w:val="false"/>
          <w:sz w:val="24"/>
          <w:szCs w:val="24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tbl>
      <w:tblPr>
        <w:tblW w:w="9900" w:type="dxa"/>
        <w:jc w:val="left"/>
        <w:tblInd w:w="-47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838"/>
        <w:gridCol w:w="7905"/>
        <w:gridCol w:w="1157"/>
      </w:tblGrid>
      <w:tr>
        <w:trPr/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28" w:before="0" w:after="143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143"/>
              <w:ind w:left="2784" w:right="276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28" w:before="0" w:after="143"/>
              <w:ind w:left="-57" w:right="34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 xml:space="preserve">Дорога к письменности. 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Орфография как раздел науки о языке. Основные принципы русской орфографии.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Тайна фонемы.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Ударение над гласной может сделать букву ясной.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Словарные слова.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Орфографический словарь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Опасные согласные.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Звонкие и глухие «двойняшки»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Старые знакомые Ъ и Ь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Правописание имен собственных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Слитно, раздельно, через дефис.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Проверь себя. Тест 1.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Словарные слова.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Решение орфографических задач.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История образования и правописания числительных.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Правописание местоимений.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Классификация приставок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Суффиксы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Проверь себя. Тест 2.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Орфографические головоломки.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Путешествие в страну русского языка.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 - 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Дефисное и слитное написание сложных прилагательных.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 прилагательными.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Значение орфографии.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Решение орфографических задач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color w:val="000009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Проверь себя. Тест 3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Одна и две буквы н в суффиксах прилагательных.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Дефис в неопределенных местоимениях.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Фразеологизмы.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Проверь себя. Тест 4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прямой речью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а-о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ы и и после приставок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before="0" w:after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1"/>
        <w:spacing w:lineRule="auto" w:line="240"/>
        <w:ind w:left="1389" w:right="969" w:hanging="0"/>
        <w:jc w:val="center"/>
        <w:rPr/>
      </w:pPr>
      <w:r>
        <w:rPr/>
        <w:t>УЧЕБНО-МЕТОДИЧЕСКОЕ</w:t>
      </w:r>
      <w:r>
        <w:rPr>
          <w:b w:val="false"/>
          <w:spacing w:val="-15"/>
        </w:rPr>
        <w:t xml:space="preserve"> </w:t>
      </w:r>
      <w:r>
        <w:rPr/>
        <w:t>ОБЕСПЕЧЕНИЕ</w:t>
      </w:r>
      <w:r>
        <w:rPr>
          <w:b w:val="false"/>
          <w:spacing w:val="-15"/>
        </w:rPr>
        <w:t xml:space="preserve"> </w:t>
      </w:r>
      <w:r>
        <w:rPr/>
        <w:t>ОБРАЗОВАТЕЛЬНОГО</w:t>
      </w:r>
      <w:r>
        <w:rPr>
          <w:b w:val="false"/>
        </w:rPr>
        <w:t xml:space="preserve"> </w:t>
      </w:r>
      <w:r>
        <w:rPr>
          <w:spacing w:val="-2"/>
        </w:rPr>
        <w:t>ПРОЦЕССА</w:t>
      </w:r>
    </w:p>
    <w:p>
      <w:pPr>
        <w:pStyle w:val="Normal"/>
        <w:spacing w:before="0" w:after="0"/>
        <w:ind w:left="869" w:right="448" w:hanging="0"/>
        <w:jc w:val="center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sz w:val="24"/>
        </w:rPr>
        <w:t xml:space="preserve"> </w:t>
      </w:r>
      <w:r>
        <w:rPr>
          <w:b/>
          <w:sz w:val="24"/>
        </w:rPr>
        <w:t>ДЛЯ</w:t>
      </w:r>
      <w:r>
        <w:rPr>
          <w:sz w:val="24"/>
        </w:rPr>
        <w:t xml:space="preserve"> </w:t>
      </w:r>
      <w:r>
        <w:rPr>
          <w:b/>
          <w:sz w:val="24"/>
        </w:rPr>
        <w:t>УЧИТЕЛЯ</w:t>
      </w:r>
    </w:p>
    <w:p>
      <w:pPr>
        <w:pStyle w:val="Normal"/>
        <w:spacing w:before="0" w:after="0"/>
        <w:ind w:left="869" w:right="448" w:hanging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01" w:leader="none"/>
        </w:tabs>
        <w:spacing w:lineRule="exact" w:line="271" w:before="0" w:after="0"/>
        <w:ind w:left="1401" w:right="0" w:hanging="360"/>
        <w:jc w:val="left"/>
        <w:rPr>
          <w:sz w:val="24"/>
        </w:rPr>
      </w:pPr>
      <w:r>
        <w:rPr>
          <w:spacing w:val="-2"/>
          <w:sz w:val="24"/>
        </w:rPr>
        <w:t>Ахрименкова Л.А. К пятерке шаг за шагом, или 50 занятий с репетитором: Русский язык: 7 класс / Л.А.Ахрименкова. – М.: Просвещение, 2017.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01" w:leader="none"/>
        </w:tabs>
        <w:spacing w:lineRule="exact" w:line="271" w:before="0" w:after="0"/>
        <w:ind w:left="1401" w:right="0" w:hanging="360"/>
        <w:jc w:val="left"/>
        <w:rPr>
          <w:sz w:val="24"/>
        </w:rPr>
      </w:pPr>
      <w:r>
        <w:rPr>
          <w:spacing w:val="-2"/>
          <w:sz w:val="24"/>
        </w:rPr>
        <w:t xml:space="preserve">Ахрименкова Л.А. К пятерке шаг за шагом, или 50 занятий с репетитором: Русский язык: 8 класс / Л.А.Ахрименкова. – М.: Просвещение, 2017.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01" w:leader="none"/>
        </w:tabs>
        <w:spacing w:lineRule="auto" w:line="240" w:before="0" w:after="0"/>
        <w:ind w:left="1401" w:right="0" w:hanging="360"/>
        <w:jc w:val="left"/>
        <w:rPr>
          <w:sz w:val="24"/>
        </w:rPr>
      </w:pPr>
      <w:r>
        <w:rPr>
          <w:spacing w:val="-2"/>
          <w:sz w:val="24"/>
        </w:rPr>
        <w:t>Тематические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тесты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01" w:leader="none"/>
        </w:tabs>
        <w:spacing w:lineRule="exact" w:line="271" w:before="0" w:after="0"/>
        <w:ind w:left="1401" w:right="0" w:hanging="360"/>
        <w:jc w:val="left"/>
        <w:rPr>
          <w:sz w:val="24"/>
        </w:rPr>
      </w:pPr>
      <w:r>
        <w:rPr>
          <w:spacing w:val="-2"/>
          <w:sz w:val="24"/>
        </w:rPr>
        <w:t>Сборник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«Диктанты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изложения»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01" w:leader="none"/>
        </w:tabs>
        <w:spacing w:lineRule="auto" w:line="240" w:before="0" w:after="0"/>
        <w:ind w:left="1401" w:right="0" w:hanging="360"/>
        <w:jc w:val="left"/>
        <w:rPr>
          <w:sz w:val="24"/>
        </w:rPr>
      </w:pPr>
      <w:r>
        <w:rPr>
          <w:spacing w:val="-2"/>
          <w:sz w:val="24"/>
        </w:rPr>
        <w:t>Диагностические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работы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01" w:leader="none"/>
        </w:tabs>
        <w:spacing w:lineRule="auto" w:line="240" w:before="0" w:after="0"/>
        <w:ind w:left="1401" w:right="0" w:hanging="360"/>
        <w:jc w:val="left"/>
        <w:rPr>
          <w:sz w:val="24"/>
        </w:rPr>
      </w:pPr>
      <w:r>
        <w:rPr>
          <w:spacing w:val="-2"/>
          <w:sz w:val="24"/>
        </w:rPr>
        <w:t>Дидактические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материалы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ind w:left="417" w:right="0" w:hanging="0"/>
        <w:jc w:val="center"/>
        <w:rPr/>
      </w:pPr>
      <w:r>
        <w:rPr>
          <w:spacing w:val="-2"/>
        </w:rPr>
        <w:t>ЦИФРОВЫЕ</w:t>
      </w:r>
      <w:r>
        <w:rPr>
          <w:b w:val="false"/>
          <w:spacing w:val="-2"/>
        </w:rPr>
        <w:t xml:space="preserve"> </w:t>
      </w:r>
      <w:r>
        <w:rPr>
          <w:spacing w:val="-2"/>
        </w:rPr>
        <w:t>ОБРАЗОВАТЕЛЬНЫЕ</w:t>
      </w:r>
      <w:r>
        <w:rPr>
          <w:b w:val="false"/>
          <w:spacing w:val="-2"/>
        </w:rPr>
        <w:t xml:space="preserve"> </w:t>
      </w:r>
      <w:r>
        <w:rPr>
          <w:spacing w:val="-2"/>
        </w:rPr>
        <w:t>РЕСУРСЫ</w:t>
      </w:r>
      <w:r>
        <w:rPr>
          <w:b w:val="false"/>
          <w:spacing w:val="-3"/>
        </w:rPr>
        <w:t xml:space="preserve"> </w:t>
      </w:r>
      <w:r>
        <w:rPr>
          <w:spacing w:val="-2"/>
        </w:rPr>
        <w:t>И</w:t>
      </w:r>
      <w:r>
        <w:rPr>
          <w:b w:val="false"/>
        </w:rPr>
        <w:t xml:space="preserve"> </w:t>
      </w:r>
      <w:r>
        <w:rPr>
          <w:spacing w:val="-2"/>
        </w:rPr>
        <w:t>РЕСУРСЫ</w:t>
      </w:r>
      <w:r>
        <w:rPr>
          <w:b w:val="false"/>
        </w:rPr>
        <w:t xml:space="preserve"> </w:t>
      </w:r>
      <w:r>
        <w:rPr>
          <w:spacing w:val="-2"/>
        </w:rPr>
        <w:t>СЕТИ</w:t>
      </w:r>
      <w:r>
        <w:rPr>
          <w:b w:val="false"/>
          <w:spacing w:val="-2"/>
        </w:rPr>
        <w:t xml:space="preserve"> </w:t>
      </w:r>
      <w:r>
        <w:rPr>
          <w:spacing w:val="-2"/>
        </w:rPr>
        <w:t>ИНТЕРНЕТ</w:t>
      </w:r>
    </w:p>
    <w:p>
      <w:pPr>
        <w:pStyle w:val="Style15"/>
        <w:ind w:left="681" w:right="5028" w:hanging="0"/>
        <w:rPr/>
      </w:pPr>
      <w:r>
        <w:rPr>
          <w:spacing w:val="-2"/>
          <w:u w:val="single"/>
        </w:rPr>
        <w:t>https://resh.edu.ru/</w:t>
      </w:r>
      <w:r>
        <w:rPr>
          <w:spacing w:val="-2"/>
        </w:rPr>
        <w:t xml:space="preserve"> </w:t>
      </w:r>
      <w:r>
        <w:rPr>
          <w:spacing w:val="-2"/>
          <w:u w:val="single"/>
        </w:rPr>
        <w:t>https://banktestov.ru/test/3674</w:t>
      </w:r>
    </w:p>
    <w:p>
      <w:pPr>
        <w:pStyle w:val="Style15"/>
        <w:spacing w:before="0" w:after="140"/>
        <w:ind w:left="681" w:right="549" w:hanging="0"/>
        <w:rPr/>
      </w:pPr>
      <w:r>
        <w:rPr>
          <w:spacing w:val="-2"/>
          <w:u w:val="single"/>
        </w:rPr>
        <w:t>https://yandex.ru/promo/education/specpro/marathon2020/main»</w:t>
      </w:r>
      <w:r>
        <w:rPr>
          <w:spacing w:val="-2"/>
        </w:rPr>
        <w:t xml:space="preserve"> </w:t>
      </w:r>
      <w:r>
        <w:rPr>
          <w:spacing w:val="-2"/>
          <w:u w:val="single"/>
        </w:rPr>
        <w:t>https://media.prosv.ru/fg/#what</w:t>
      </w:r>
    </w:p>
    <w:sectPr>
      <w:type w:val="nextPage"/>
      <w:pgSz w:w="11906" w:h="16838"/>
      <w:pgMar w:left="1280" w:right="42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401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9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5081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exact" w:line="274"/>
      <w:ind w:left="681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15" w:right="0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qFormat/>
    <w:pPr>
      <w:spacing w:lineRule="exact" w:line="258"/>
      <w:ind w:left="213" w:hanging="0"/>
    </w:pPr>
    <w:rPr>
      <w:rFonts w:ascii="Times New Roman" w:hAnsi="Times New Roman" w:eastAsia="Times New Roman" w:cs="Times New Roma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LibreOffice/7.5.1.2$Windows_X86_64 LibreOffice_project/fcbaee479e84c6cd81291587d2ee68cba099e129</Application>
  <AppVersion>15.0000</AppVersion>
  <Pages>8</Pages>
  <Words>1421</Words>
  <Characters>9025</Characters>
  <CharactersWithSpaces>10160</CharactersWithSpaces>
  <Paragraphs>333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2024-09-10T09:00:00Z</dcterms:created>
  <dc:creator>Курочкина Анастасия Станиславовна</dc:creator>
  <dc:description/>
  <dc:language>ru-RU</dc:language>
  <cp:lastModifiedBy/>
  <dcterms:modified xsi:type="dcterms:W3CDTF">2024-10-09T23:23:23Z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